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</w:p>
    <w:p>
      <w:pPr>
        <w:pStyle w:val="BodyText"/>
        <w:spacing w:line="26" w:lineRule="exact"/>
        <w:ind w:left="140"/>
        <w:rPr>
          <w:sz w:val="2"/>
        </w:rPr>
      </w:pPr>
      <w:r>
        <w:rPr>
          <w:position w:val="0"/>
          <w:sz w:val="2"/>
        </w:rPr>
        <w:pict>
          <v:group style="width:325.1pt;height:1.35pt;mso-position-horizontal-relative:char;mso-position-vertical-relative:line" coordorigin="0,0" coordsize="6502,27">
            <v:rect style="position:absolute;left:0;top:0;width:6502;height:14" filled="true" fillcolor="#999999" stroked="false">
              <v:fill type="solid"/>
            </v:rect>
            <v:shape style="position:absolute;left:-1;top:0;width:6502;height:27" coordorigin="0,0" coordsize="6502,27" path="m6501,0l6488,13,0,13,0,27,6488,27,6501,27,6501,13,6501,0xe" filled="true" fillcolor="#ededed" stroked="false">
              <v:path arrowok="t"/>
              <v:fill type="solid"/>
            </v:shape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ind w:left="180"/>
        <w:rPr>
          <w:sz w:val="20"/>
        </w:rPr>
      </w:pPr>
      <w:r>
        <w:rPr>
          <w:sz w:val="20"/>
        </w:rPr>
        <w:pict>
          <v:group style="width:494.65pt;height:15.4pt;mso-position-horizontal-relative:char;mso-position-vertical-relative:line" coordorigin="0,0" coordsize="9893,308">
            <v:shape style="position:absolute;left:0;top:0;width:9893;height:308" coordorigin="0,0" coordsize="9893,308" path="m4926,0l4913,0,4913,13,4913,294,13,294,13,13,4913,13,4913,0,13,0,0,0,0,13,0,294,0,307,4913,307,4926,307,4926,294,4926,0xm9892,0l9879,0,9879,13,9879,294,4993,294,4993,13,9879,13,9879,0,4993,0,4980,0,4980,13,4980,294,4980,307,9879,307,9892,307,9892,294,9892,0xe" filled="true" fillcolor="#000000" stroked="false">
              <v:path arrowok="t"/>
              <v:fill type="solid"/>
            </v:shape>
            <v:shape style="position:absolute;left:1574;top:89;width:1791;height:135" type="#_x0000_t75" stroked="false">
              <v:imagedata r:id="rId7" o:title=""/>
            </v:shape>
            <v:shape style="position:absolute;left:6625;top:89;width:1635;height:135" type="#_x0000_t75" stroked="false">
              <v:imagedata r:id="rId8" o:title=""/>
            </v:shape>
            <v:shape style="position:absolute;left:4959;top:13;width:4920;height:281" type="#_x0000_t202" filled="false" stroked="false">
              <v:textbox inset="0,0,0,0">
                <w:txbxContent>
                  <w:p>
                    <w:pPr>
                      <w:spacing w:before="33"/>
                      <w:ind w:left="1655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  <v:shape style="position:absolute;left:13;top:13;width:4933;height:281" type="#_x0000_t202" filled="false" stroked="false">
              <v:textbox inset="0,0,0,0">
                <w:txbxContent>
                  <w:p>
                    <w:pPr>
                      <w:spacing w:before="33"/>
                      <w:ind w:left="1550" w:right="0" w:firstLine="0"/>
                      <w:jc w:val="left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spacing w:line="161" w:lineRule="exact"/>
        <w:ind w:left="180"/>
        <w:jc w:val="both"/>
      </w:pP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8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KOMUNIKASI</w:t>
      </w:r>
      <w:r>
        <w:rPr/>
        <w:t> DIGITAL DAN NEW MEDIA / 3</w:t>
      </w:r>
    </w:p>
    <w:p>
      <w:pPr>
        <w:pStyle w:val="BodyText"/>
        <w:tabs>
          <w:tab w:pos="1666" w:val="left" w:leader="none"/>
        </w:tabs>
        <w:spacing w:line="261" w:lineRule="auto" w:before="16"/>
        <w:ind w:left="180" w:right="2504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IKM53045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left="180" w:right="7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4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  <w:ind w:left="180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  <w:ind w:left="180"/>
      </w:pPr>
      <w:r>
        <w:rPr/>
        <w:drawing>
          <wp:anchor distT="0" distB="0" distL="0" distR="0" allowOverlap="1" layoutInCell="1" locked="0" behindDoc="1" simplePos="0" relativeHeight="48735744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5795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58464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A1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9"/>
          <w:w w:val="95"/>
        </w:rPr>
        <w:t> </w:t>
      </w:r>
      <w:r>
        <w:rPr>
          <w:w w:val="95"/>
        </w:rPr>
        <w:t>II.5</w:t>
      </w:r>
    </w:p>
    <w:p>
      <w:pPr>
        <w:pStyle w:val="BodyText"/>
        <w:spacing w:line="161" w:lineRule="exact"/>
        <w:ind w:left="153"/>
        <w:jc w:val="both"/>
      </w:pPr>
      <w:r>
        <w:rPr/>
        <w:br w:type="column"/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/>
        <w:t> </w:t>
      </w:r>
      <w:r>
        <w:rPr>
          <w:spacing w:val="-1"/>
        </w:rPr>
        <w:t>/</w:t>
      </w:r>
      <w:r>
        <w:rPr/>
        <w:t> </w:t>
      </w:r>
      <w:r>
        <w:rPr>
          <w:spacing w:val="-1"/>
        </w:rPr>
        <w:t>SKS</w:t>
      </w:r>
      <w:r>
        <w:rPr>
          <w:spacing w:val="48"/>
        </w:rPr>
        <w:t> </w:t>
      </w:r>
      <w:r>
        <w:rPr>
          <w:spacing w:val="49"/>
        </w:rPr>
        <w:t> </w:t>
      </w:r>
      <w:r>
        <w:rPr/>
        <w:t>:</w:t>
      </w:r>
      <w:r>
        <w:rPr>
          <w:spacing w:val="-27"/>
        </w:rPr>
        <w:t> </w:t>
      </w:r>
      <w:r>
        <w:rPr/>
        <w:t>KOMUNIKASI DIGITAL DAN NEW MEDIA</w:t>
      </w:r>
      <w:r>
        <w:rPr>
          <w:spacing w:val="1"/>
        </w:rPr>
        <w:t> </w:t>
      </w:r>
      <w:r>
        <w:rPr/>
        <w:t>/ 3</w:t>
      </w:r>
    </w:p>
    <w:p>
      <w:pPr>
        <w:pStyle w:val="BodyText"/>
        <w:spacing w:line="261" w:lineRule="auto" w:before="16"/>
        <w:ind w:left="153"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IKM53045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40" w:val="left" w:leader="none"/>
        </w:tabs>
        <w:spacing w:line="261" w:lineRule="auto"/>
        <w:ind w:left="153" w:right="391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0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ANGGA</w:t>
      </w:r>
      <w:r>
        <w:rPr/>
        <w:t> </w:t>
      </w:r>
      <w:r>
        <w:rPr>
          <w:spacing w:val="-1"/>
        </w:rPr>
        <w:t>TINOVA</w:t>
      </w:r>
      <w:r>
        <w:rPr/>
        <w:t> YUDHA, S.I.Kom,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ANGGA TINOVA </w:t>
      </w:r>
      <w:r>
        <w:rPr/>
        <w:t>YUDHA, S.I.Kom, 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40" w:val="left" w:leader="none"/>
        </w:tabs>
        <w:spacing w:line="183" w:lineRule="exact"/>
        <w:ind w:left="153"/>
        <w:jc w:val="both"/>
      </w:pPr>
      <w:r>
        <w:rPr/>
        <w:t>Waktu</w:t>
        <w:tab/>
        <w:t>:</w:t>
      </w:r>
    </w:p>
    <w:p>
      <w:pPr>
        <w:pStyle w:val="BodyText"/>
        <w:tabs>
          <w:tab w:pos="1640" w:val="left" w:leader="none"/>
        </w:tabs>
        <w:spacing w:before="16"/>
        <w:ind w:left="153"/>
        <w:jc w:val="both"/>
      </w:pPr>
      <w:r>
        <w:rPr/>
        <w:drawing>
          <wp:anchor distT="0" distB="0" distL="0" distR="0" allowOverlap="1" layoutInCell="1" locked="0" behindDoc="1" simplePos="0" relativeHeight="48735897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5948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000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051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102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153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204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36256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type w:val="continuous"/>
          <w:pgSz w:w="12260" w:h="20180"/>
          <w:pgMar w:top="500" w:bottom="280" w:left="1000" w:right="1000"/>
          <w:cols w:num="2" w:equalWidth="0">
            <w:col w:w="4967" w:space="40"/>
            <w:col w:w="5253"/>
          </w:cols>
        </w:sectPr>
      </w:pPr>
    </w:p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FIRMAN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15pt;width:274.7pt;height:98.1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23pt;width:57.8pt;height:7.4pt;mso-position-horizontal-relative:page;mso-position-vertical-relative:paragraph;z-index:157358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9pt;width:49.8pt;height:7.05pt;mso-position-horizontal-relative:page;mso-position-vertical-relative:paragraph;z-index:157363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71pt;width:102.7pt;height:73.05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98.1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169" w:hanging="8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ANGGA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TINOVA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YUDHA,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785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836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"/>
        <w:rPr>
          <w:sz w:val="25"/>
        </w:rPr>
      </w:pPr>
    </w:p>
    <w:p>
      <w:pPr>
        <w:tabs>
          <w:tab w:pos="6857" w:val="left" w:leader="none"/>
        </w:tabs>
        <w:spacing w:before="1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4pt;width:102.7pt;height:73.0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2022-04-20T07:39:28Z</dcterms:created>
  <dcterms:modified xsi:type="dcterms:W3CDTF">2022-04-20T07:39:28Z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